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433268" w:rsidP="00734B58">
      <w:pPr>
        <w:outlineLvl w:val="0"/>
        <w:rPr>
          <w:b/>
          <w:color w:val="003359"/>
          <w:sz w:val="28"/>
          <w:szCs w:val="28"/>
        </w:rPr>
      </w:pPr>
      <w:bookmarkStart w:id="0" w:name="_GoBack"/>
      <w:bookmarkStart w:id="1" w:name="_Toc316874617"/>
      <w:bookmarkEnd w:id="0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1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>
        <w:rPr>
          <w:b/>
          <w:color w:val="003359"/>
          <w:sz w:val="28"/>
          <w:szCs w:val="28"/>
        </w:rPr>
        <w:t>R</w:t>
      </w:r>
      <w:r w:rsidR="00CD398C">
        <w:rPr>
          <w:b/>
          <w:color w:val="003359"/>
          <w:sz w:val="28"/>
          <w:szCs w:val="28"/>
        </w:rPr>
        <w:t xml:space="preserve">uimte </w:t>
      </w:r>
      <w:r>
        <w:rPr>
          <w:b/>
          <w:color w:val="003359"/>
          <w:sz w:val="28"/>
          <w:szCs w:val="28"/>
        </w:rPr>
        <w:t>of</w:t>
      </w:r>
      <w:r w:rsidR="00CD398C">
        <w:rPr>
          <w:b/>
          <w:color w:val="003359"/>
          <w:sz w:val="28"/>
          <w:szCs w:val="28"/>
        </w:rPr>
        <w:t xml:space="preserve"> goed</w:t>
      </w:r>
      <w:r>
        <w:rPr>
          <w:b/>
          <w:color w:val="003359"/>
          <w:sz w:val="28"/>
          <w:szCs w:val="28"/>
        </w:rPr>
        <w:t xml:space="preserve"> verhu</w:t>
      </w:r>
      <w:r w:rsidR="00CD398C">
        <w:rPr>
          <w:b/>
          <w:color w:val="003359"/>
          <w:sz w:val="28"/>
          <w:szCs w:val="28"/>
        </w:rPr>
        <w:t>ren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433268">
        <w:t>20702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433268" w:rsidP="00433268">
            <w:r>
              <w:t>R</w:t>
            </w:r>
            <w:r w:rsidR="00CD398C">
              <w:t xml:space="preserve">uimten </w:t>
            </w:r>
            <w:r>
              <w:t>of</w:t>
            </w:r>
            <w:r w:rsidR="00CD398C">
              <w:t xml:space="preserve"> goed</w:t>
            </w:r>
            <w:r>
              <w:t xml:space="preserve"> verhur</w:t>
            </w:r>
            <w:r w:rsidR="00CD398C">
              <w:t>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CD398C" w:rsidP="00CD398C">
            <w:r>
              <w:t>Exploiteren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EA217F" w:rsidP="009258D9">
            <w:r>
              <w:t>Het verhuren van gronden en ruimte</w:t>
            </w:r>
            <w:r w:rsidR="00433268">
              <w:t>n</w:t>
            </w:r>
            <w:r>
              <w:t xml:space="preserve"> in het bezit van de gemeente.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433268">
            <w:r>
              <w:t>G</w:t>
            </w:r>
            <w:r w:rsidR="00E273D8">
              <w:t>EMMA</w:t>
            </w:r>
            <w:r w:rsidR="00433268">
              <w:t xml:space="preserve"> </w:t>
            </w:r>
            <w:r w:rsidR="00E273D8">
              <w:t>Referentiebedrijfsproces</w:t>
            </w:r>
            <w:r w:rsidR="00433268">
              <w:t xml:space="preserve"> </w:t>
            </w:r>
            <w:r w:rsidR="00E273D8">
              <w:t>‘</w:t>
            </w:r>
            <w:r w:rsidR="00CD398C">
              <w:t>Verhuren ruimten en goederen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EA217F" w:rsidP="003859F5">
            <w:r>
              <w:t xml:space="preserve">Voorbeelden van het verhuren van gronden en ruimte zijn </w:t>
            </w:r>
            <w:r w:rsidR="00CD398C">
              <w:t>sportvelden, vergader</w:t>
            </w:r>
            <w:r>
              <w:t>accommodatie</w:t>
            </w:r>
            <w:r w:rsidR="003859F5">
              <w:t>s, overig vastgoed</w:t>
            </w:r>
            <w:r w:rsidR="00CD398C">
              <w:t xml:space="preserve"> en goederen </w:t>
            </w:r>
            <w:r w:rsidR="003859F5">
              <w:t>zoals dranghekken.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366F81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433268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 xml:space="preserve">Opschorting/aanhouding </w:t>
            </w:r>
            <w:r>
              <w:rPr>
                <w:b/>
              </w:rPr>
              <w:lastRenderedPageBreak/>
              <w:t>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366F81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66F81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66F81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366F81" w:rsidP="009258D9">
            <w:r>
              <w:t>Aanvraag is ontvangen en alle informatie is beschikbaar om het te behandelen.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366F81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66F81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66F81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366F81" w:rsidP="009258D9">
            <w:r>
              <w:t>De concept verhuurovereenkomst is opgesteld en klaar voor besluitvorming.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366F81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66F81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366F81" w:rsidP="009258D9">
            <w:pPr>
              <w:keepNext/>
            </w:pPr>
            <w:r>
              <w:t>Besluit opgesteld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366F81" w:rsidP="009258D9">
            <w:r>
              <w:t>De definitieve verhuurovereenkomst is opgesteld.</w:t>
            </w:r>
          </w:p>
        </w:tc>
      </w:tr>
      <w:tr w:rsidR="00366F81" w:rsidRPr="00B3018E" w:rsidTr="00366F81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366F81" w:rsidRPr="00B3018E" w:rsidTr="00366F81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Pr="0081326F" w:rsidRDefault="00366F81" w:rsidP="00366F81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</w:pPr>
            <w:r>
              <w:t>Zaak afgerond</w:t>
            </w:r>
          </w:p>
        </w:tc>
      </w:tr>
      <w:tr w:rsidR="00366F81" w:rsidRPr="00B3018E" w:rsidTr="00366F81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Pr="0081326F" w:rsidRDefault="00366F81" w:rsidP="00366F81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</w:pPr>
          </w:p>
        </w:tc>
      </w:tr>
      <w:tr w:rsidR="00366F81" w:rsidRPr="00B3018E" w:rsidTr="00366F81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Pr="0081326F" w:rsidRDefault="00366F81" w:rsidP="00366F81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</w:pPr>
          </w:p>
        </w:tc>
      </w:tr>
      <w:tr w:rsidR="00366F81" w:rsidRPr="00B3018E" w:rsidTr="00366F81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Pr="0081326F" w:rsidRDefault="00366F81" w:rsidP="00366F81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</w:pPr>
          </w:p>
        </w:tc>
      </w:tr>
      <w:tr w:rsidR="00366F81" w:rsidRPr="00B3018E" w:rsidTr="00366F81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Pr="0081326F" w:rsidRDefault="00366F81" w:rsidP="00366F81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66F81" w:rsidRPr="00B3018E" w:rsidRDefault="00366F81" w:rsidP="00366F81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366F81" w:rsidRPr="00B3018E" w:rsidTr="00366F81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66F81" w:rsidRDefault="00366F81" w:rsidP="00366F81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1326F" w:rsidRDefault="00366F81" w:rsidP="00366F81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366F81" w:rsidRPr="00B3018E" w:rsidRDefault="00366F81" w:rsidP="00433268">
            <w:r>
              <w:t>De zaak is compleet 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="00433268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59F5" w:rsidRDefault="00366F81" w:rsidP="009258D9">
            <w:r w:rsidRPr="003859F5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59F5" w:rsidRDefault="00366F81" w:rsidP="009258D9">
            <w:r w:rsidRPr="003859F5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59F5" w:rsidRDefault="00366F81" w:rsidP="009258D9">
            <w:pPr>
              <w:tabs>
                <w:tab w:val="left" w:pos="2019"/>
              </w:tabs>
              <w:ind w:left="460" w:hanging="425"/>
            </w:pPr>
            <w:r w:rsidRPr="003859F5"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59F5" w:rsidRDefault="00366F81" w:rsidP="009258D9">
            <w:pPr>
              <w:tabs>
                <w:tab w:val="left" w:pos="2019"/>
              </w:tabs>
              <w:ind w:left="460" w:hanging="425"/>
            </w:pPr>
            <w:r w:rsidRPr="003859F5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59F5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59F5" w:rsidRDefault="00366F81" w:rsidP="009258D9">
            <w:r w:rsidRPr="003859F5">
              <w:t>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59F5" w:rsidRDefault="00366F81" w:rsidP="009258D9">
            <w:pPr>
              <w:keepNext/>
            </w:pPr>
            <w:r w:rsidRPr="003859F5">
              <w:t>Archiver</w:t>
            </w:r>
            <w:r w:rsidR="00433268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59F5" w:rsidRDefault="00433268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59F5" w:rsidRDefault="00366F81" w:rsidP="009258D9">
            <w:pPr>
              <w:tabs>
                <w:tab w:val="left" w:pos="2019"/>
              </w:tabs>
              <w:ind w:left="460" w:hanging="425"/>
            </w:pPr>
            <w:r w:rsidRPr="003859F5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3859F5" w:rsidRDefault="00A510E5" w:rsidP="009258D9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366F81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66F81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366F81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Aanvraag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66F81" w:rsidP="009258D9">
            <w:pPr>
              <w:keepNext/>
            </w:pPr>
            <w:r>
              <w:t>Aanvraag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66F81" w:rsidP="009258D9">
            <w:pPr>
              <w:keepNext/>
            </w:pPr>
            <w:r>
              <w:t>Inkomend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66F81" w:rsidP="009258D9">
            <w:pPr>
              <w:keepNext/>
            </w:pPr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66F81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366F81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Concept verhuurovereenkomst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66F81" w:rsidP="009258D9">
            <w:pPr>
              <w:keepNext/>
            </w:pPr>
            <w:r>
              <w:t>overeenkomst</w:t>
            </w: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RPr="00873152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RPr="00873152" w:rsidTr="009258D9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  <w:tr w:rsidR="00366F81" w:rsidRPr="00FC1FDE" w:rsidTr="00366F81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FC1FDE" w:rsidRDefault="00366F81" w:rsidP="00366F81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Verhuurovereenkomst</w:t>
            </w:r>
          </w:p>
        </w:tc>
      </w:tr>
      <w:tr w:rsidR="00366F81" w:rsidRPr="00873152" w:rsidTr="00366F81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</w:pPr>
          </w:p>
        </w:tc>
      </w:tr>
      <w:tr w:rsidR="00366F81" w:rsidRPr="00873152" w:rsidTr="00366F81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</w:pPr>
            <w:r>
              <w:t>Overeenkomst</w:t>
            </w:r>
          </w:p>
        </w:tc>
      </w:tr>
      <w:tr w:rsidR="00366F81" w:rsidRPr="00873152" w:rsidTr="00366F81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</w:pPr>
          </w:p>
        </w:tc>
      </w:tr>
      <w:tr w:rsidR="00366F81" w:rsidRPr="00873152" w:rsidTr="00366F81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</w:pPr>
          </w:p>
        </w:tc>
      </w:tr>
      <w:tr w:rsidR="00366F81" w:rsidRPr="00873152" w:rsidTr="00366F81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</w:pPr>
          </w:p>
        </w:tc>
      </w:tr>
      <w:tr w:rsidR="00366F81" w:rsidRPr="00873152" w:rsidTr="00366F81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</w:pPr>
          </w:p>
        </w:tc>
      </w:tr>
      <w:tr w:rsidR="00366F81" w:rsidRPr="00873152" w:rsidTr="00366F81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</w:pPr>
          </w:p>
        </w:tc>
      </w:tr>
      <w:tr w:rsidR="00366F81" w:rsidRPr="00873152" w:rsidTr="00366F81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</w:pPr>
          </w:p>
        </w:tc>
      </w:tr>
      <w:tr w:rsidR="00366F81" w:rsidRPr="00873152" w:rsidTr="00366F81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66F81" w:rsidRDefault="00366F81" w:rsidP="00366F81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873152" w:rsidRDefault="00366F81" w:rsidP="00366F81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66F81" w:rsidRPr="000D623D" w:rsidTr="00366F81">
        <w:trPr>
          <w:cantSplit/>
          <w:trHeight w:val="70"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66F81" w:rsidRDefault="00366F81" w:rsidP="00366F81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Default="00366F81" w:rsidP="00366F81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66F81" w:rsidRPr="000D623D" w:rsidRDefault="00366F81" w:rsidP="00366F81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433268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433268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366F81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366F81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366F81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366F81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434F09" w:rsidP="00267924">
            <w:pPr>
              <w:keepNext/>
              <w:rPr>
                <w:b/>
              </w:rPr>
            </w:pPr>
            <w:r>
              <w:rPr>
                <w:b/>
              </w:rPr>
              <w:t>Geleverd</w:t>
            </w:r>
          </w:p>
        </w:tc>
      </w:tr>
      <w:tr w:rsidR="005D5A53" w:rsidTr="00366F81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366F81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A35255" w:rsidP="00366F81">
            <w:r>
              <w:t>Het is verhuurd en geleverd</w:t>
            </w:r>
          </w:p>
        </w:tc>
      </w:tr>
      <w:tr w:rsidR="005D5A53" w:rsidRPr="007B3742" w:rsidTr="00366F81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A35255" w:rsidP="00366F81">
            <w:pPr>
              <w:keepNext/>
              <w:rPr>
                <w:b/>
              </w:rPr>
            </w:pPr>
            <w:r>
              <w:rPr>
                <w:b/>
              </w:rPr>
              <w:lastRenderedPageBreak/>
              <w:t>Afgewezen</w:t>
            </w:r>
          </w:p>
        </w:tc>
      </w:tr>
      <w:tr w:rsidR="005D5A53" w:rsidRPr="007B3742" w:rsidTr="00366F81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RPr="007B3742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RPr="007B3742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RPr="007B3742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RPr="007B3742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RPr="007B3742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RPr="007B3742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RPr="007B3742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</w:p>
        </w:tc>
      </w:tr>
      <w:tr w:rsidR="005D5A53" w:rsidRPr="007B3742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366F81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366F81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366F81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366F81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A35255" w:rsidP="00366F81">
            <w:r>
              <w:t>De aanvraag is afgewezen.</w:t>
            </w:r>
          </w:p>
        </w:tc>
      </w:tr>
      <w:tr w:rsidR="00A35255" w:rsidRPr="007B3742" w:rsidTr="0015656C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A35255" w:rsidRPr="007B3742" w:rsidTr="0015656C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35255" w:rsidRDefault="00A35255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</w:pPr>
          </w:p>
        </w:tc>
      </w:tr>
      <w:tr w:rsidR="00A35255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35255" w:rsidRDefault="00A35255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</w:pPr>
          </w:p>
        </w:tc>
      </w:tr>
      <w:tr w:rsidR="00A35255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35255" w:rsidRDefault="00A35255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</w:pPr>
          </w:p>
        </w:tc>
      </w:tr>
      <w:tr w:rsidR="00A35255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35255" w:rsidRDefault="00A35255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</w:pPr>
          </w:p>
        </w:tc>
      </w:tr>
      <w:tr w:rsidR="00A35255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35255" w:rsidRDefault="00A35255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</w:pPr>
          </w:p>
        </w:tc>
      </w:tr>
      <w:tr w:rsidR="00A35255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35255" w:rsidRDefault="00A35255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</w:pPr>
          </w:p>
        </w:tc>
      </w:tr>
      <w:tr w:rsidR="00A35255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35255" w:rsidRDefault="00A35255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</w:pPr>
          </w:p>
        </w:tc>
      </w:tr>
      <w:tr w:rsidR="00A35255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35255" w:rsidRDefault="00A35255" w:rsidP="0015656C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</w:pPr>
          </w:p>
        </w:tc>
      </w:tr>
      <w:tr w:rsidR="00A35255" w:rsidRPr="007B3742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A35255" w:rsidRDefault="00A35255" w:rsidP="0015656C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7B3742" w:rsidRDefault="00A35255" w:rsidP="0015656C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A35255" w:rsidRPr="000D623D" w:rsidTr="0015656C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Default="00A35255" w:rsidP="0015656C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35255" w:rsidRPr="000D623D" w:rsidRDefault="00A35255" w:rsidP="0015656C">
            <w:r>
              <w:t>De aanvraag is ingetrokken.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19D" w:rsidRDefault="00E0019D" w:rsidP="00E34F8A">
      <w:pPr>
        <w:spacing w:after="0" w:line="240" w:lineRule="auto"/>
      </w:pPr>
      <w:r>
        <w:separator/>
      </w:r>
    </w:p>
  </w:endnote>
  <w:endnote w:type="continuationSeparator" w:id="0">
    <w:p w:rsidR="00E0019D" w:rsidRDefault="00E0019D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434F09" w:rsidRPr="00AE6B3F" w:rsidRDefault="00434F09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AD59CC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AD59CC" w:rsidRPr="00AE6B3F">
              <w:rPr>
                <w:sz w:val="18"/>
                <w:szCs w:val="18"/>
              </w:rPr>
              <w:fldChar w:fldCharType="separate"/>
            </w:r>
            <w:r w:rsidR="00433268">
              <w:rPr>
                <w:noProof/>
                <w:sz w:val="18"/>
                <w:szCs w:val="18"/>
              </w:rPr>
              <w:t>3</w:t>
            </w:r>
            <w:r w:rsidR="00AD59CC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433268" w:rsidRPr="00433268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19D" w:rsidRDefault="00E0019D" w:rsidP="00E34F8A">
      <w:pPr>
        <w:spacing w:after="0" w:line="240" w:lineRule="auto"/>
      </w:pPr>
      <w:r>
        <w:separator/>
      </w:r>
    </w:p>
  </w:footnote>
  <w:footnote w:type="continuationSeparator" w:id="0">
    <w:p w:rsidR="00E0019D" w:rsidRDefault="00E0019D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66F81"/>
    <w:rsid w:val="00370124"/>
    <w:rsid w:val="003752B8"/>
    <w:rsid w:val="00384D9E"/>
    <w:rsid w:val="003859F5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33268"/>
    <w:rsid w:val="00434F09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53018"/>
    <w:rsid w:val="00672E0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540A7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5D69"/>
    <w:rsid w:val="00A25BF1"/>
    <w:rsid w:val="00A26414"/>
    <w:rsid w:val="00A35255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0192"/>
    <w:rsid w:val="00AD2CF9"/>
    <w:rsid w:val="00AD4F26"/>
    <w:rsid w:val="00AD59CC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398C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B031C"/>
    <w:rsid w:val="00DB40F7"/>
    <w:rsid w:val="00DB420F"/>
    <w:rsid w:val="00DB4391"/>
    <w:rsid w:val="00DB73C0"/>
    <w:rsid w:val="00DD53A8"/>
    <w:rsid w:val="00E0019D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17F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86390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59C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807</Words>
  <Characters>4443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Verhuren ruimten en goederen_P7.2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2014-12-30T10:17:00Z</dcterms:created>
  <dcterms:modified xsi:type="dcterms:W3CDTF">2014-12-30T10:17:00Z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